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1B66186B" w:rsidR="0047106A" w:rsidRPr="00D55F3E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9D3326" w:rsidRPr="00D55F3E">
        <w:rPr>
          <w:rFonts w:ascii="ＭＳ ゴシック" w:eastAsia="ＭＳ ゴシック" w:hAnsi="ＭＳ ゴシック" w:hint="eastAsia"/>
          <w:noProof/>
          <w:szCs w:val="21"/>
        </w:rPr>
        <w:t>千田</w:t>
      </w:r>
      <w:r w:rsidRPr="00D55F3E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9D3326" w:rsidRPr="00D55F3E">
        <w:rPr>
          <w:rFonts w:ascii="ＭＳ ゴシック" w:eastAsia="ＭＳ ゴシック" w:hAnsi="ＭＳ ゴシック" w:hint="eastAsia"/>
          <w:noProof/>
          <w:szCs w:val="21"/>
        </w:rPr>
        <w:t>洋一</w:t>
      </w:r>
      <w:r w:rsidRPr="00D55F3E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D55F3E" w:rsidRPr="00D55F3E" w14:paraId="63AF32B1" w14:textId="77777777" w:rsidTr="00AF4D8A">
        <w:tc>
          <w:tcPr>
            <w:tcW w:w="2336" w:type="dxa"/>
          </w:tcPr>
          <w:p w14:paraId="742833F9" w14:textId="162A2CDA" w:rsidR="0047106A" w:rsidRPr="00D55F3E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D55F3E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D55F3E" w:rsidRPr="00D55F3E" w14:paraId="41CB2D40" w14:textId="77777777" w:rsidTr="00AF4D8A">
        <w:tc>
          <w:tcPr>
            <w:tcW w:w="2336" w:type="dxa"/>
          </w:tcPr>
          <w:p w14:paraId="53388A10" w14:textId="4FCFF1CA" w:rsidR="0047106A" w:rsidRPr="00D55F3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D55F3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D55F3E" w:rsidRPr="00D55F3E" w14:paraId="2E38056D" w14:textId="77777777" w:rsidTr="00AF4D8A">
        <w:tc>
          <w:tcPr>
            <w:tcW w:w="2336" w:type="dxa"/>
          </w:tcPr>
          <w:p w14:paraId="2A93BE1A" w14:textId="42A6552D" w:rsidR="0047106A" w:rsidRPr="00D55F3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D55F3E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D55F3E" w:rsidRPr="00D55F3E" w14:paraId="45085B74" w14:textId="77777777" w:rsidTr="00AF4D8A">
        <w:tc>
          <w:tcPr>
            <w:tcW w:w="2336" w:type="dxa"/>
          </w:tcPr>
          <w:p w14:paraId="3635059C" w14:textId="7947B4B5" w:rsidR="0047106A" w:rsidRPr="00D55F3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D55F3E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D55F3E" w:rsidRPr="00D55F3E" w14:paraId="7386F07A" w14:textId="77777777" w:rsidTr="00AF4D8A">
        <w:tc>
          <w:tcPr>
            <w:tcW w:w="2336" w:type="dxa"/>
          </w:tcPr>
          <w:p w14:paraId="6CA949EE" w14:textId="449882AE" w:rsidR="0047106A" w:rsidRPr="00D55F3E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D55F3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D55F3E" w:rsidRPr="00D55F3E" w14:paraId="052ECA6E" w14:textId="77777777" w:rsidTr="00AF4D8A">
        <w:tc>
          <w:tcPr>
            <w:tcW w:w="2336" w:type="dxa"/>
          </w:tcPr>
          <w:p w14:paraId="1AC467AB" w14:textId="5219BB29" w:rsidR="0047106A" w:rsidRPr="00D55F3E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D55F3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D55F3E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D55F3E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D55F3E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D55F3E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D55F3E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D55F3E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D55F3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D55F3E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D55F3E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D55F3E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D55F3E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629699F7" w:rsidR="000B4ACC" w:rsidRPr="00D55F3E" w:rsidRDefault="009D3326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支社長　千田　洋一</w:t>
      </w:r>
      <w:r w:rsidR="000B4ACC" w:rsidRPr="00D55F3E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D55F3E" w:rsidRPr="00D55F3E" w14:paraId="3358F54B" w14:textId="77777777" w:rsidTr="00AF4D8A">
        <w:tc>
          <w:tcPr>
            <w:tcW w:w="2268" w:type="dxa"/>
          </w:tcPr>
          <w:p w14:paraId="489992E1" w14:textId="68811FE6" w:rsidR="000302F2" w:rsidRPr="00D55F3E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D55F3E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D55F3E" w:rsidRPr="00D55F3E" w14:paraId="4483480B" w14:textId="77777777" w:rsidTr="00AF4D8A">
        <w:tc>
          <w:tcPr>
            <w:tcW w:w="2268" w:type="dxa"/>
          </w:tcPr>
          <w:p w14:paraId="76C70BDE" w14:textId="46888E71" w:rsidR="000302F2" w:rsidRPr="00D55F3E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D55F3E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D55F3E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D55F3E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D55F3E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D55F3E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D55F3E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D55F3E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D55F3E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D55F3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D55F3E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D55F3E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D55F3E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D55F3E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24A535A8" w:rsidR="000B4ACC" w:rsidRPr="00D55F3E" w:rsidRDefault="009D3326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支社長　千田　洋一</w:t>
      </w:r>
      <w:r w:rsidR="000B4ACC" w:rsidRPr="00D55F3E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D55F3E" w:rsidRPr="00D55F3E" w14:paraId="78591F4D" w14:textId="77777777" w:rsidTr="00AF4D8A">
        <w:tc>
          <w:tcPr>
            <w:tcW w:w="2268" w:type="dxa"/>
          </w:tcPr>
          <w:p w14:paraId="388B532A" w14:textId="2AA22C15" w:rsidR="00A251A8" w:rsidRPr="00D55F3E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D55F3E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D55F3E" w:rsidRPr="00D55F3E" w14:paraId="3BCCDC5B" w14:textId="77777777" w:rsidTr="00AF4D8A">
        <w:tc>
          <w:tcPr>
            <w:tcW w:w="2268" w:type="dxa"/>
          </w:tcPr>
          <w:p w14:paraId="0E12C623" w14:textId="3FC77C3F" w:rsidR="00A251A8" w:rsidRPr="00D55F3E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D55F3E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D55F3E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D55F3E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D55F3E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D55F3E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D55F3E" w:rsidRPr="00D55F3E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D55F3E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D55F3E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D55F3E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:rsidRPr="00D55F3E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D55F3E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D55F3E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3BA0FD78" w14:textId="77777777" w:rsidR="00A251A8" w:rsidRPr="00D55F3E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095BF15F" w14:textId="77777777" w:rsidR="00A251A8" w:rsidRPr="00D55F3E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</w:rPr>
      </w:pPr>
    </w:p>
    <w:p w14:paraId="07B3D24F" w14:textId="77777777" w:rsidR="00A251A8" w:rsidRPr="00D55F3E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D55F3E" w:rsidRPr="00D55F3E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Pr="00D55F3E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D55F3E" w:rsidRPr="00D55F3E" w14:paraId="3949FFEA" w14:textId="77777777" w:rsidTr="00890C4F">
        <w:tc>
          <w:tcPr>
            <w:tcW w:w="2405" w:type="dxa"/>
          </w:tcPr>
          <w:p w14:paraId="245C04C5" w14:textId="44BD53E3" w:rsidR="00A251A8" w:rsidRPr="00D55F3E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D55F3E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3A442CCB" w:rsidR="00A251A8" w:rsidRPr="00D55F3E" w:rsidRDefault="009D3326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D55F3E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首都圏中央連絡自動車道　狭山パーキングエリア拡張工事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515F9C4B" w:rsidR="00A251A8" w:rsidRPr="00D52769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52769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ＤＶＤ－Ｒ　</w:t>
            </w:r>
            <w:r w:rsidR="001C627B" w:rsidRPr="00D52769">
              <w:rPr>
                <w:rFonts w:ascii="ＭＳ ゴシック" w:eastAsia="ＭＳ ゴシック" w:hAnsi="ＭＳ ゴシック" w:hint="eastAsia"/>
                <w:noProof/>
                <w:szCs w:val="21"/>
              </w:rPr>
              <w:t>1枚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43F7DF0F" w14:textId="05316411" w:rsidR="001C627B" w:rsidRPr="00D52769" w:rsidRDefault="001C627B" w:rsidP="001C627B">
            <w:pPr>
              <w:pStyle w:val="a5"/>
              <w:numPr>
                <w:ilvl w:val="0"/>
                <w:numId w:val="49"/>
              </w:numPr>
              <w:spacing w:line="0" w:lineRule="atLeast"/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D52769">
              <w:rPr>
                <w:rFonts w:ascii="ＭＳ ゴシック" w:eastAsia="ＭＳ ゴシック" w:hAnsi="ＭＳ ゴシック" w:hint="eastAsia"/>
                <w:szCs w:val="21"/>
              </w:rPr>
              <w:t>首都圏中央連絡自動車道　狭山パーキングエリア拡張詳細設計</w:t>
            </w:r>
          </w:p>
          <w:p w14:paraId="17352E80" w14:textId="77777777" w:rsidR="001C627B" w:rsidRPr="00D52769" w:rsidRDefault="001C627B" w:rsidP="001C627B">
            <w:pPr>
              <w:pStyle w:val="a5"/>
              <w:spacing w:line="0" w:lineRule="atLeast"/>
              <w:ind w:leftChars="0" w:left="630"/>
              <w:rPr>
                <w:rFonts w:ascii="ＭＳ ゴシック" w:eastAsia="ＭＳ ゴシック" w:hAnsi="ＭＳ ゴシック"/>
                <w:szCs w:val="21"/>
              </w:rPr>
            </w:pPr>
            <w:r w:rsidRPr="00D52769">
              <w:rPr>
                <w:rFonts w:ascii="ＭＳ ゴシック" w:eastAsia="ＭＳ ゴシック" w:hAnsi="ＭＳ ゴシック" w:hint="eastAsia"/>
                <w:szCs w:val="21"/>
              </w:rPr>
              <w:t>数量計算書</w:t>
            </w:r>
          </w:p>
          <w:p w14:paraId="48FBCAF0" w14:textId="0FE940D7" w:rsidR="001C627B" w:rsidRPr="00D52769" w:rsidRDefault="001C627B" w:rsidP="001C627B">
            <w:pPr>
              <w:pStyle w:val="a5"/>
              <w:numPr>
                <w:ilvl w:val="0"/>
                <w:numId w:val="49"/>
              </w:numPr>
              <w:spacing w:line="0" w:lineRule="atLeast"/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D52769">
              <w:rPr>
                <w:rFonts w:ascii="ＭＳ ゴシック" w:eastAsia="ＭＳ ゴシック" w:hAnsi="ＭＳ ゴシック" w:hint="eastAsia"/>
                <w:szCs w:val="21"/>
              </w:rPr>
              <w:t>首都圏中央連絡自動車道　狭山パーキングエリア拡張舗装設計</w:t>
            </w:r>
          </w:p>
          <w:p w14:paraId="0A82191E" w14:textId="7EA537AB" w:rsidR="00A251A8" w:rsidRPr="00D52769" w:rsidRDefault="001C627B" w:rsidP="001C627B">
            <w:pPr>
              <w:spacing w:line="0" w:lineRule="atLeast"/>
              <w:ind w:firstLineChars="300" w:firstLine="630"/>
              <w:rPr>
                <w:rFonts w:ascii="ＭＳ ゴシック" w:eastAsia="ＭＳ ゴシック" w:hAnsi="ＭＳ ゴシック"/>
                <w:szCs w:val="21"/>
              </w:rPr>
            </w:pPr>
            <w:r w:rsidRPr="00D52769">
              <w:rPr>
                <w:rFonts w:ascii="ＭＳ ゴシック" w:eastAsia="ＭＳ ゴシック" w:hAnsi="ＭＳ ゴシック" w:hint="eastAsia"/>
                <w:szCs w:val="21"/>
              </w:rPr>
              <w:t>数量計算書（土工工事）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4A84128C" w:rsidR="00834E01" w:rsidRPr="00D55F3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D55F3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D55F3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D55F3E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47C86CA3" w:rsidR="00834E01" w:rsidRPr="00D55F3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D55F3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D55F3E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D55F3E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D55F3E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D55F3E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55F3E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29E1A9B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55F3E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D55F3E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D55F3E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D55F3E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D55F3E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D55F3E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9D3326" w:rsidRPr="00D55F3E">
        <w:rPr>
          <w:rFonts w:ascii="ＭＳ ゴシック" w:eastAsia="ＭＳ ゴシック" w:hAnsi="ＭＳ ゴシック" w:hint="eastAsia"/>
          <w:noProof/>
          <w:szCs w:val="21"/>
        </w:rPr>
        <w:t>土木</w:t>
      </w:r>
      <w:r w:rsidR="0062694F" w:rsidRPr="00D55F3E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D55F3E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E306B9" w:rsidRPr="00D55F3E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D55F3E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E306B9" w:rsidRPr="00D55F3E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D55F3E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445F" w14:textId="77777777" w:rsidR="00880D30" w:rsidRDefault="00880D30" w:rsidP="00950BDF">
      <w:r>
        <w:separator/>
      </w:r>
    </w:p>
  </w:endnote>
  <w:endnote w:type="continuationSeparator" w:id="0">
    <w:p w14:paraId="6CCB46AA" w14:textId="77777777" w:rsidR="00880D30" w:rsidRDefault="00880D30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A2127" w14:textId="77777777" w:rsidR="00880D30" w:rsidRDefault="00880D30" w:rsidP="00950BDF">
      <w:r>
        <w:separator/>
      </w:r>
    </w:p>
  </w:footnote>
  <w:footnote w:type="continuationSeparator" w:id="0">
    <w:p w14:paraId="3A6EE741" w14:textId="77777777" w:rsidR="00880D30" w:rsidRDefault="00880D30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4F93"/>
    <w:multiLevelType w:val="hybridMultilevel"/>
    <w:tmpl w:val="E032819A"/>
    <w:lvl w:ilvl="0" w:tplc="DC7AF044">
      <w:start w:val="1"/>
      <w:numFmt w:val="aiueoFullWidth"/>
      <w:lvlText w:val="(%1)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4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6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2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5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6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8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3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4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7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2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6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7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8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351105391">
    <w:abstractNumId w:val="29"/>
  </w:num>
  <w:num w:numId="2" w16cid:durableId="807624974">
    <w:abstractNumId w:val="14"/>
  </w:num>
  <w:num w:numId="3" w16cid:durableId="1312103685">
    <w:abstractNumId w:val="11"/>
  </w:num>
  <w:num w:numId="4" w16cid:durableId="670722900">
    <w:abstractNumId w:val="23"/>
  </w:num>
  <w:num w:numId="5" w16cid:durableId="53704152">
    <w:abstractNumId w:val="18"/>
  </w:num>
  <w:num w:numId="6" w16cid:durableId="2129540705">
    <w:abstractNumId w:val="48"/>
  </w:num>
  <w:num w:numId="7" w16cid:durableId="1078595904">
    <w:abstractNumId w:val="33"/>
  </w:num>
  <w:num w:numId="8" w16cid:durableId="54788296">
    <w:abstractNumId w:val="43"/>
  </w:num>
  <w:num w:numId="9" w16cid:durableId="481121066">
    <w:abstractNumId w:val="13"/>
  </w:num>
  <w:num w:numId="10" w16cid:durableId="304287514">
    <w:abstractNumId w:val="46"/>
  </w:num>
  <w:num w:numId="11" w16cid:durableId="2032680100">
    <w:abstractNumId w:val="8"/>
  </w:num>
  <w:num w:numId="12" w16cid:durableId="2059936237">
    <w:abstractNumId w:val="32"/>
  </w:num>
  <w:num w:numId="13" w16cid:durableId="646666160">
    <w:abstractNumId w:val="9"/>
  </w:num>
  <w:num w:numId="14" w16cid:durableId="173691608">
    <w:abstractNumId w:val="1"/>
  </w:num>
  <w:num w:numId="15" w16cid:durableId="956834262">
    <w:abstractNumId w:val="15"/>
  </w:num>
  <w:num w:numId="16" w16cid:durableId="1912806838">
    <w:abstractNumId w:val="31"/>
  </w:num>
  <w:num w:numId="17" w16cid:durableId="1058944286">
    <w:abstractNumId w:val="2"/>
  </w:num>
  <w:num w:numId="18" w16cid:durableId="2052143153">
    <w:abstractNumId w:val="40"/>
  </w:num>
  <w:num w:numId="19" w16cid:durableId="1270356826">
    <w:abstractNumId w:val="28"/>
  </w:num>
  <w:num w:numId="20" w16cid:durableId="1831286008">
    <w:abstractNumId w:val="19"/>
  </w:num>
  <w:num w:numId="21" w16cid:durableId="274942928">
    <w:abstractNumId w:val="41"/>
  </w:num>
  <w:num w:numId="22" w16cid:durableId="213127089">
    <w:abstractNumId w:val="22"/>
  </w:num>
  <w:num w:numId="23" w16cid:durableId="639845765">
    <w:abstractNumId w:val="12"/>
  </w:num>
  <w:num w:numId="24" w16cid:durableId="2060205927">
    <w:abstractNumId w:val="34"/>
  </w:num>
  <w:num w:numId="25" w16cid:durableId="846138607">
    <w:abstractNumId w:val="39"/>
  </w:num>
  <w:num w:numId="26" w16cid:durableId="1244995467">
    <w:abstractNumId w:val="25"/>
  </w:num>
  <w:num w:numId="27" w16cid:durableId="101000541">
    <w:abstractNumId w:val="45"/>
  </w:num>
  <w:num w:numId="28" w16cid:durableId="200554855">
    <w:abstractNumId w:val="24"/>
  </w:num>
  <w:num w:numId="29" w16cid:durableId="2130195029">
    <w:abstractNumId w:val="27"/>
  </w:num>
  <w:num w:numId="30" w16cid:durableId="393158584">
    <w:abstractNumId w:val="21"/>
  </w:num>
  <w:num w:numId="31" w16cid:durableId="1790010886">
    <w:abstractNumId w:val="3"/>
  </w:num>
  <w:num w:numId="32" w16cid:durableId="1406105982">
    <w:abstractNumId w:val="36"/>
  </w:num>
  <w:num w:numId="33" w16cid:durableId="2035377191">
    <w:abstractNumId w:val="38"/>
  </w:num>
  <w:num w:numId="34" w16cid:durableId="584265392">
    <w:abstractNumId w:val="6"/>
  </w:num>
  <w:num w:numId="35" w16cid:durableId="567376333">
    <w:abstractNumId w:val="44"/>
  </w:num>
  <w:num w:numId="36" w16cid:durableId="1731658242">
    <w:abstractNumId w:val="30"/>
  </w:num>
  <w:num w:numId="37" w16cid:durableId="1208181907">
    <w:abstractNumId w:val="26"/>
  </w:num>
  <w:num w:numId="38" w16cid:durableId="1156144052">
    <w:abstractNumId w:val="5"/>
  </w:num>
  <w:num w:numId="39" w16cid:durableId="2047026423">
    <w:abstractNumId w:val="4"/>
  </w:num>
  <w:num w:numId="40" w16cid:durableId="640118991">
    <w:abstractNumId w:val="16"/>
  </w:num>
  <w:num w:numId="41" w16cid:durableId="388307011">
    <w:abstractNumId w:val="42"/>
  </w:num>
  <w:num w:numId="42" w16cid:durableId="1388605379">
    <w:abstractNumId w:val="37"/>
  </w:num>
  <w:num w:numId="43" w16cid:durableId="383213703">
    <w:abstractNumId w:val="20"/>
  </w:num>
  <w:num w:numId="44" w16cid:durableId="2066030715">
    <w:abstractNumId w:val="7"/>
  </w:num>
  <w:num w:numId="45" w16cid:durableId="1800611162">
    <w:abstractNumId w:val="10"/>
  </w:num>
  <w:num w:numId="46" w16cid:durableId="983898770">
    <w:abstractNumId w:val="35"/>
  </w:num>
  <w:num w:numId="47" w16cid:durableId="881402395">
    <w:abstractNumId w:val="17"/>
  </w:num>
  <w:num w:numId="48" w16cid:durableId="963540944">
    <w:abstractNumId w:val="47"/>
  </w:num>
  <w:num w:numId="49" w16cid:durableId="971715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27B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0D30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3326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2769"/>
    <w:rsid w:val="00D53D88"/>
    <w:rsid w:val="00D54B45"/>
    <w:rsid w:val="00D5544B"/>
    <w:rsid w:val="00D55F3E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D78377-B1D9-466E-9EE7-7A57DD5D0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FF776D-EF21-4355-B6F1-805EB6B4A3DD}">
  <ds:schemaRefs>
    <ds:schemaRef ds:uri="http://schemas.microsoft.com/office/2006/documentManagement/types"/>
    <ds:schemaRef ds:uri="ea955e64-5792-4b05-8757-4e00a4f2598f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66aeafee-562d-4d37-961c-f9845997fc22"/>
  </ds:schemaRefs>
</ds:datastoreItem>
</file>

<file path=customXml/itemProps3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A62BC5-02F5-4E2E-A515-7D206C6DC8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229</Words>
  <Characters>1309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2019-10-23T05:01:00Z</cp:lastPrinted>
  <dcterms:created xsi:type="dcterms:W3CDTF">2021-11-02T07:54:00Z</dcterms:created>
  <dcterms:modified xsi:type="dcterms:W3CDTF">2024-04-10T11:18:00Z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